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&amp;quot" w:hAnsi="&amp;quot"/>
          <w:color w:val="0056B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309880</wp:posOffset>
            </wp:positionV>
            <wp:extent cx="2714625" cy="526415"/>
            <wp:effectExtent l="0" t="0" r="0" b="7620"/>
            <wp:wrapNone/>
            <wp:docPr id="2" name="Picture 1" descr="Worrigee Spor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orrigee Spor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610"/>
        </w:tabs>
        <w:spacing w:after="0"/>
        <w:jc w:val="center"/>
        <w:rPr>
          <w:rFonts w:ascii="Comic Sans MS" w:hAnsi="Comic Sans MS"/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accent5"/>
            </w14:solidFill>
          </w14:textFill>
        </w:rPr>
      </w:pPr>
    </w:p>
    <w:p>
      <w:pPr>
        <w:tabs>
          <w:tab w:val="left" w:pos="8610"/>
        </w:tabs>
        <w:spacing w:after="0"/>
        <w:rPr>
          <w:rFonts w:ascii="Comic Sans MS" w:hAnsi="Comic Sans MS"/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accent5"/>
            </w14:solidFill>
          </w14:textFill>
        </w:rPr>
      </w:pPr>
    </w:p>
    <w:p>
      <w:pPr>
        <w:tabs>
          <w:tab w:val="left" w:pos="8610"/>
        </w:tabs>
        <w:spacing w:after="0"/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>
      <w:pPr>
        <w:tabs>
          <w:tab w:val="left" w:pos="8610"/>
        </w:tabs>
        <w:spacing w:after="0"/>
        <w:jc w:val="center"/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WOMEN’S CHARITY EVENT</w:t>
      </w:r>
    </w:p>
    <w:p>
      <w:pPr>
        <w:tabs>
          <w:tab w:val="left" w:pos="861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Person Ambrose with a twist – 8.00 am SHOTGUN START</w:t>
      </w:r>
    </w:p>
    <w:p>
      <w:pPr>
        <w:pBdr>
          <w:bottom w:val="single" w:color="auto" w:sz="4" w:space="1"/>
        </w:pBdr>
        <w:tabs>
          <w:tab w:val="left" w:pos="8610"/>
        </w:tabs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PROFITS FROM THE DAY WILL BE GOING DIRECT TO LEGACY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DATE:  16 SEPTEMBER 2024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ENTRIES CLOSE:  1 SEPTEMBER 2024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Entry fee per player:</w:t>
      </w:r>
      <w:r>
        <w:rPr>
          <w:b/>
          <w:bCs/>
          <w:sz w:val="20"/>
          <w:szCs w:val="20"/>
        </w:rPr>
        <w:t xml:space="preserve"> $50 (TWO COURSE LUNCH INCLUDED</w:t>
      </w:r>
      <w:r>
        <w:rPr>
          <w:sz w:val="20"/>
          <w:szCs w:val="20"/>
        </w:rPr>
        <w:t>)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</w:t>
      </w:r>
    </w:p>
    <w:p>
      <w:pPr>
        <w:tabs>
          <w:tab w:val="left" w:pos="861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RETURN ENTRY FORM TO: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Jan Murdoch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Secretary</w:t>
      </w:r>
    </w:p>
    <w:p>
      <w:pPr>
        <w:tabs>
          <w:tab w:val="left" w:pos="8610"/>
        </w:tabs>
        <w:spacing w:after="0"/>
        <w:rPr>
          <w:rStyle w:val="4"/>
          <w:rFonts w:ascii="Helvetica" w:hAnsi="Helvetica"/>
          <w:color w:val="auto"/>
          <w:sz w:val="20"/>
          <w:szCs w:val="20"/>
        </w:rPr>
      </w:pPr>
      <w:r>
        <w:t>EMAIL: pandjmurdoch@bigpond.com</w:t>
      </w:r>
    </w:p>
    <w:p>
      <w:pPr>
        <w:tabs>
          <w:tab w:val="left" w:pos="8610"/>
        </w:tabs>
        <w:spacing w:after="0"/>
        <w:rPr>
          <w:rFonts w:ascii="Helvetica" w:hAnsi="Helvetica"/>
          <w:color w:val="222222"/>
          <w:sz w:val="20"/>
          <w:szCs w:val="20"/>
        </w:rPr>
      </w:pPr>
      <w:r>
        <w:rPr>
          <w:rStyle w:val="4"/>
          <w:rFonts w:ascii="Helvetica" w:hAnsi="Helvetica"/>
          <w:sz w:val="20"/>
          <w:szCs w:val="20"/>
        </w:rPr>
        <w:t>_____________________________________________________________________________________________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EFT PAYMENT</w:t>
      </w:r>
      <w:r>
        <w:rPr>
          <w:sz w:val="20"/>
          <w:szCs w:val="20"/>
        </w:rPr>
        <w:t>: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Account Name: Shoalhaven Ex-Service’s Women’s Golf Club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BSB #: 062-585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Account #: 1045-8060</w:t>
      </w:r>
    </w:p>
    <w:p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Reference: “</w:t>
      </w:r>
      <w:r>
        <w:rPr>
          <w:b/>
          <w:sz w:val="20"/>
          <w:szCs w:val="20"/>
        </w:rPr>
        <w:t>Charity &amp; Surname”</w:t>
      </w:r>
    </w:p>
    <w:p>
      <w:pPr>
        <w:tabs>
          <w:tab w:val="left" w:pos="8610"/>
        </w:tabs>
        <w:spacing w:after="0"/>
        <w:rPr>
          <w:color w:val="FF0000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2614"/>
        <w:gridCol w:w="2614"/>
        <w:gridCol w:w="2614"/>
      </w:tblGrid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GOLF LINK NUMBER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 HANDICAP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DIETARY REQUIREMENTS</w:t>
            </w: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1.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2.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3.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4.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</w:tbl>
    <w:p>
      <w:pPr>
        <w:tabs>
          <w:tab w:val="left" w:pos="8610"/>
        </w:tabs>
        <w:spacing w:after="12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2614"/>
        <w:gridCol w:w="2614"/>
        <w:gridCol w:w="2614"/>
      </w:tblGrid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1.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2.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3.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  <w:r>
              <w:t>4.</w:t>
            </w: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</w:tcPr>
          <w:p>
            <w:pPr>
              <w:tabs>
                <w:tab w:val="left" w:pos="8610"/>
              </w:tabs>
              <w:spacing w:after="120"/>
            </w:pPr>
          </w:p>
        </w:tc>
      </w:tr>
    </w:tbl>
    <w:p>
      <w:pPr>
        <w:tabs>
          <w:tab w:val="left" w:pos="8610"/>
        </w:tabs>
        <w:spacing w:after="120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93"/>
        <w:gridCol w:w="1362"/>
        <w:gridCol w:w="1252"/>
        <w:gridCol w:w="715"/>
        <w:gridCol w:w="1899"/>
        <w:gridCol w:w="68"/>
        <w:gridCol w:w="2546"/>
      </w:tblGrid>
      <w:tr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  <w:r>
              <w:t>1.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  <w:r>
              <w:t>2.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  <w:r>
              <w:t>3.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  <w:r>
              <w:t>4.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rPr>
          <w:gridAfter w:val="1"/>
          <w:wAfter w:w="2546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</w:tr>
      <w:tr>
        <w:trPr>
          <w:gridAfter w:val="1"/>
          <w:wAfter w:w="2546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10"/>
              </w:tabs>
              <w:spacing w:after="120"/>
            </w:pPr>
          </w:p>
        </w:tc>
      </w:tr>
    </w:tbl>
    <w:p>
      <w:pPr>
        <w:tabs>
          <w:tab w:val="left" w:pos="8610"/>
        </w:tabs>
        <w:spacing w:after="120"/>
        <w:rPr>
          <w:b/>
        </w:rPr>
      </w:pPr>
      <w:r>
        <w:rPr>
          <w:b/>
        </w:rPr>
        <w:t>ENTRANT’S GOLF CLUB:……………………………………………   MOBILE CONTACT:…………………………………………</w:t>
      </w:r>
    </w:p>
    <w:p>
      <w:pPr>
        <w:tabs>
          <w:tab w:val="left" w:pos="8610"/>
        </w:tabs>
        <w:spacing w:after="120"/>
        <w:rPr>
          <w:b/>
        </w:rPr>
      </w:pPr>
      <w:r>
        <w:rPr>
          <w:b/>
        </w:rPr>
        <w:t xml:space="preserve">Venue:  Worrigee Sports Club, 131 Greenwell Point Road, Worrigee.                   </w:t>
      </w:r>
    </w:p>
    <w:p>
      <w:pPr>
        <w:tabs>
          <w:tab w:val="left" w:pos="8610"/>
        </w:tabs>
        <w:spacing w:after="120"/>
        <w:rPr>
          <w:b/>
        </w:rPr>
      </w:pPr>
      <w:r>
        <w:rPr>
          <w:b/>
        </w:rPr>
        <w:t>Golf carts MUST be booked through the Pro-shop on 02 4421 7430</w:t>
      </w:r>
      <w:r>
        <w:rPr>
          <w:b/>
        </w:rPr>
        <w:tab/>
      </w:r>
      <w:r>
        <w:rPr>
          <w:b/>
        </w:rPr>
        <w:t>Page 1 of 2</w:t>
      </w:r>
      <w:bookmarkStart w:id="0" w:name="_GoBack"/>
      <w:bookmarkEnd w:id="0"/>
    </w:p>
    <w:p>
      <w:pPr>
        <w:tabs>
          <w:tab w:val="left" w:pos="8610"/>
        </w:tabs>
        <w:wordWrap w:val="0"/>
        <w:spacing w:after="120"/>
        <w:jc w:val="right"/>
        <w:rPr>
          <w:b/>
        </w:rPr>
      </w:pPr>
    </w:p>
    <w:p>
      <w:pPr>
        <w:tabs>
          <w:tab w:val="left" w:pos="8610"/>
        </w:tabs>
        <w:spacing w:after="120"/>
        <w:rPr>
          <w:b/>
        </w:rPr>
      </w:pPr>
    </w:p>
    <w:p>
      <w:pPr>
        <w:rPr>
          <w:rFonts w:ascii="Comic Sans MS" w:hAnsi="Comic Sans MS"/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accent5"/>
            </w14:solidFill>
          </w14:textFill>
        </w:rPr>
      </w:pPr>
      <w:r>
        <w:rPr>
          <w:rFonts w:ascii="&amp;quot" w:hAnsi="&amp;quot"/>
          <w:color w:val="0056B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714625" cy="526415"/>
            <wp:effectExtent l="0" t="0" r="3175" b="6985"/>
            <wp:wrapNone/>
            <wp:docPr id="1" name="Picture 1" descr="Worrigee Spor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rigee Spor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WELCOME TO WORRIGEE LINKS</w:t>
      </w: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WOMEN’S CHARITY EVENT</w:t>
      </w:r>
    </w:p>
    <w:p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Person Ambrose with a twist – 8 am SHOTGUN START</w:t>
      </w:r>
    </w:p>
    <w:p>
      <w:pPr>
        <w:jc w:val="center"/>
        <w:rPr>
          <w:rFonts w:ascii="Comic Sans MS" w:hAnsi="Comic Sans MS"/>
          <w:sz w:val="24"/>
          <w:szCs w:val="24"/>
        </w:rPr>
      </w:pPr>
    </w:p>
    <w:p>
      <w:pPr>
        <w:pBdr>
          <w:bottom w:val="single" w:color="auto" w:sz="12" w:space="1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PROFITS FROM THE DAY WILL BE GOING DIRECT TO LEGACY</w:t>
      </w:r>
    </w:p>
    <w:p>
      <w:pPr>
        <w:rPr>
          <w:rFonts w:ascii="Comic Sans MS" w:hAnsi="Comic Sans MS"/>
          <w:sz w:val="24"/>
          <w:szCs w:val="24"/>
        </w:rPr>
      </w:pPr>
    </w:p>
    <w:p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Morning tea will be served from 7.00 am</w:t>
      </w:r>
    </w:p>
    <w:p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 the Jack Elliott Room</w:t>
      </w:r>
    </w:p>
    <w:p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GAME TWIST  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Player 1 on the card will tee off from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1</w:t>
      </w:r>
      <w:r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– 5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9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13</w:t>
      </w:r>
      <w:r>
        <w:rPr>
          <w:rFonts w:ascii="Comic Sans MS" w:hAnsi="Comic Sans MS"/>
          <w:sz w:val="28"/>
          <w:szCs w:val="28"/>
          <w:vertAlign w:val="superscript"/>
        </w:rPr>
        <w:t>th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Player 2 on the card will tee off from    2</w:t>
      </w:r>
      <w:r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– 6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10th – 14</w:t>
      </w:r>
      <w:r>
        <w:rPr>
          <w:rFonts w:ascii="Comic Sans MS" w:hAnsi="Comic Sans MS"/>
          <w:sz w:val="28"/>
          <w:szCs w:val="28"/>
          <w:vertAlign w:val="superscript"/>
        </w:rPr>
        <w:t>th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Player 3 on the card will tee off from    3</w:t>
      </w:r>
      <w:r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– 7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11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15</w:t>
      </w:r>
      <w:r>
        <w:rPr>
          <w:rFonts w:ascii="Comic Sans MS" w:hAnsi="Comic Sans MS"/>
          <w:sz w:val="28"/>
          <w:szCs w:val="28"/>
          <w:vertAlign w:val="superscript"/>
        </w:rPr>
        <w:t>th</w:t>
      </w:r>
    </w:p>
    <w:p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Player 4 on the card will tee off from    4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8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12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16</w:t>
      </w:r>
      <w:r>
        <w:rPr>
          <w:rFonts w:ascii="Comic Sans MS" w:hAnsi="Comic Sans MS"/>
          <w:sz w:val="28"/>
          <w:szCs w:val="28"/>
          <w:vertAlign w:val="superscript"/>
        </w:rPr>
        <w:t>th</w:t>
      </w:r>
    </w:p>
    <w:p>
      <w:pP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12" w:space="1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17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hole is played by all players and on the 18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you can choose one player to tee of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Buckley’s Concreting 17</w:t>
      </w:r>
      <w:r>
        <w:rPr>
          <w:rFonts w:ascii="Comic Sans MS" w:hAnsi="Comic Sans MS"/>
          <w:sz w:val="28"/>
          <w:szCs w:val="28"/>
          <w:vertAlign w:val="superscript"/>
        </w:rPr>
        <w:t>th</w:t>
      </w:r>
    </w:p>
    <w:p>
      <w:pPr>
        <w:pBdr>
          <w:bottom w:val="single" w:color="auto" w:sz="12" w:space="1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$100 for a Hole-In-One</w:t>
      </w:r>
    </w:p>
    <w:p>
      <w:pPr>
        <w:tabs>
          <w:tab w:val="left" w:pos="8610"/>
        </w:tabs>
        <w:spacing w:after="120"/>
        <w:jc w:val="center"/>
        <w:rPr>
          <w:b/>
        </w:rPr>
      </w:pPr>
    </w:p>
    <w:sectPr>
      <w:pgSz w:w="11906" w:h="16838"/>
      <w:pgMar w:top="142" w:right="720" w:bottom="142" w:left="720" w:header="0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iner Hand ITC">
    <w:altName w:val="苹方-简"/>
    <w:panose1 w:val="03070502030502020203"/>
    <w:charset w:val="00"/>
    <w:family w:val="script"/>
    <w:pitch w:val="default"/>
    <w:sig w:usb0="00000000" w:usb1="00000000" w:usb2="00000000" w:usb3="00000000" w:csb0="00000001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script"/>
    <w:pitch w:val="default"/>
    <w:sig w:usb0="00000287" w:usb1="00000000" w:usb2="00000000" w:usb3="00000000" w:csb0="200000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BA"/>
    <w:rsid w:val="000146AD"/>
    <w:rsid w:val="00106EB7"/>
    <w:rsid w:val="00487FBA"/>
    <w:rsid w:val="006E0ACC"/>
    <w:rsid w:val="00740B19"/>
    <w:rsid w:val="00745101"/>
    <w:rsid w:val="008C4743"/>
    <w:rsid w:val="00904D86"/>
    <w:rsid w:val="009C12B5"/>
    <w:rsid w:val="00C03499"/>
    <w:rsid w:val="00CE5C26"/>
    <w:rsid w:val="00D61866"/>
    <w:rsid w:val="00FD141D"/>
    <w:rsid w:val="5FA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AU" w:eastAsia="en-US" w:bidi="ar-SA"/>
      <w14:ligatures w14:val="none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unhideWhenUsed/>
    <w:uiPriority w:val="99"/>
    <w:pPr>
      <w:framePr w:w="7920" w:h="1980" w:hRule="exact" w:hSpace="180" w:wrap="around" w:vAnchor="margin" w:hAnchor="page" w:xAlign="center" w:yAlign="bottom"/>
      <w:ind w:left="2880"/>
    </w:pPr>
    <w:rPr>
      <w:rFonts w:ascii="Viner Hand ITC" w:hAnsi="Viner Hand ITC" w:eastAsiaTheme="majorEastAsia" w:cstheme="majorBidi"/>
      <w:b/>
      <w:sz w:val="56"/>
      <w:szCs w:val="24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pPr>
      <w:spacing w:before="0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s://worrigeesports.com.au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2024-06-09T13:21:00Z</dcterms:created>
  <dc:creator>Jan Murdoch</dc:creator>
  <cp:lastModifiedBy>colmillard</cp:lastModifiedBy>
  <cp:lastPrinted>2024-06-09T13:55:00Z</cp:lastPrinted>
  <dcterms:modified xsi:type="dcterms:W3CDTF">2024-07-04T11:23:54Z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