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keepNext/>
        <w:keepLines/>
        <w:spacing w:after="0"/>
        <w:jc w:val="center"/>
        <w:outlineLvl w:val="0"/>
        <w:rPr>
          <w:rFonts w:asciiTheme="majorHAnsi" w:hAnsiTheme="majorHAnsi" w:eastAsiaTheme="majorEastAsia" w:cstheme="majorBidi"/>
          <w:b/>
          <w:bCs/>
          <w:color w:val="345B8A" w:themeColor="accent1" w:themeShade="B5"/>
          <w:sz w:val="32"/>
          <w:szCs w:val="32"/>
        </w:rPr>
      </w:pPr>
      <w:r>
        <w:rPr>
          <w:rFonts w:asciiTheme="majorHAnsi" w:hAnsiTheme="majorHAnsi" w:eastAsiaTheme="majorEastAsia" w:cstheme="majorBidi"/>
          <w:b/>
          <w:bCs/>
          <w:color w:val="345B8A" w:themeColor="accent1" w:themeShade="B5"/>
          <w:sz w:val="32"/>
          <w:szCs w:val="32"/>
        </w:rPr>
        <w:object>
          <v:shape id="_x0000_i1025" o:spt="75" type="#_x0000_t75" style="height:60pt;width:6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CorelDRAW.Graphic.9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instrText xml:space="preserve"> INCLUDEPICTURE "https://static8.depositphotos.com/1377527/955/i/950/depositphotos_9553810-stock-photo-green-paper-shamrock.jpg" \* MERGEFORMATINET </w:instrTex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drawing>
          <wp:inline distT="0" distB="0" distL="0" distR="0">
            <wp:extent cx="752475" cy="752475"/>
            <wp:effectExtent l="0" t="0" r="0" b="0"/>
            <wp:docPr id="5" name="Picture 5" descr="Green paper shamrock. —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een paper shamrock. — Stock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034" cy="76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fldChar w:fldCharType="end"/>
      </w:r>
    </w:p>
    <w:p>
      <w:pPr>
        <w:spacing w:after="0" w:line="240" w:lineRule="auto"/>
        <w:jc w:val="center"/>
        <w:rPr>
          <w:rFonts w:ascii="Arial Rounded MT Bold" w:hAnsi="Arial Rounded MT Bold" w:eastAsia="Times New Roman" w:cs="Times New Roman"/>
          <w:b/>
          <w:i/>
          <w:color w:val="0070C0"/>
          <w:sz w:val="40"/>
          <w:szCs w:val="40"/>
          <w:lang w:val="en-US"/>
        </w:rPr>
      </w:pPr>
      <w:r>
        <w:rPr>
          <w:rFonts w:ascii="Arial Rounded MT Bold" w:hAnsi="Arial Rounded MT Bold" w:eastAsia="Times New Roman" w:cs="Times New Roman"/>
          <w:b/>
          <w:i/>
          <w:color w:val="0070C0"/>
          <w:sz w:val="40"/>
          <w:szCs w:val="40"/>
          <w:lang w:val="en-US"/>
        </w:rPr>
        <w:t>Kiama Women Golfers Autumn Cup</w:t>
      </w:r>
    </w:p>
    <w:p>
      <w:pPr>
        <w:spacing w:after="0" w:line="240" w:lineRule="auto"/>
        <w:ind w:left="2160" w:firstLine="720"/>
        <w:rPr>
          <w:rFonts w:ascii="Arial Rounded MT Bold" w:hAnsi="Arial Rounded MT Bold" w:eastAsia="Times New Roman" w:cs="Times New Roman"/>
          <w:sz w:val="32"/>
          <w:szCs w:val="32"/>
          <w:lang w:val="en-US"/>
        </w:rPr>
      </w:pPr>
      <w:r>
        <w:rPr>
          <w:rFonts w:ascii="Arial Rounded MT Bold" w:hAnsi="Arial Rounded MT Bold" w:eastAsia="Times New Roman" w:cs="Times New Roman"/>
          <w:sz w:val="32"/>
          <w:szCs w:val="32"/>
          <w:lang w:val="en-US"/>
        </w:rPr>
        <w:t>WEDNESDAY 16 MARCH 2022</w:t>
      </w:r>
    </w:p>
    <w:p>
      <w:pPr>
        <w:spacing w:after="0" w:line="240" w:lineRule="auto"/>
        <w:jc w:val="center"/>
        <w:rPr>
          <w:rFonts w:ascii="Arial Rounded MT Bold" w:hAnsi="Arial Rounded MT Bold" w:eastAsia="Times New Roman" w:cs="Times New Roman"/>
          <w:color w:val="0070C0"/>
          <w:sz w:val="40"/>
          <w:szCs w:val="40"/>
          <w:lang w:val="en-US"/>
        </w:rPr>
      </w:pPr>
      <w:r>
        <w:rPr>
          <w:rFonts w:ascii="Arial Rounded MT Bold" w:hAnsi="Arial Rounded MT Bold" w:eastAsia="Times New Roman" w:cs="Times New Roman"/>
          <w:color w:val="0070C0"/>
          <w:sz w:val="40"/>
          <w:szCs w:val="40"/>
          <w:lang w:val="en-US"/>
        </w:rPr>
        <w:t>2 PERSON AMBROSE</w:t>
      </w:r>
    </w:p>
    <w:p>
      <w:pPr>
        <w:spacing w:after="0" w:line="240" w:lineRule="auto"/>
        <w:jc w:val="center"/>
        <w:rPr>
          <w:rFonts w:ascii="Arial Rounded MT Bold" w:hAnsi="Arial Rounded MT Bold" w:eastAsia="Times New Roman" w:cs="Times New Roman"/>
          <w:color w:val="0070C0"/>
          <w:sz w:val="40"/>
          <w:szCs w:val="40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 w:eastAsiaTheme="minorEastAsia"/>
          <w:b/>
          <w:bCs/>
          <w:color w:val="00B050"/>
          <w:sz w:val="24"/>
          <w:szCs w:val="24"/>
          <w:lang w:eastAsia="en-AU"/>
        </w:rPr>
      </w:pPr>
      <w:r>
        <w:rPr>
          <w:rFonts w:ascii="Arial" w:hAnsi="Arial" w:cs="Arial" w:eastAsiaTheme="minorEastAsia"/>
          <w:b/>
          <w:bCs/>
          <w:color w:val="00B050"/>
          <w:sz w:val="24"/>
          <w:szCs w:val="24"/>
          <w:lang w:eastAsia="en-AU"/>
        </w:rPr>
        <w:t>St Patrick’s Day Theme: Competitors are encouraged to “wear green”!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" w:hAnsi="Arial" w:cs="Arial" w:eastAsiaTheme="minorEastAsia"/>
          <w:b/>
          <w:bCs/>
          <w:color w:val="00B050"/>
          <w:sz w:val="28"/>
          <w:szCs w:val="28"/>
          <w:lang w:eastAsia="en-A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eastAsiaTheme="minorEastAsia"/>
          <w:b/>
          <w:sz w:val="24"/>
          <w:szCs w:val="24"/>
          <w:lang w:eastAsia="en-AU"/>
        </w:rPr>
      </w:pPr>
      <w:r>
        <w:rPr>
          <w:rFonts w:ascii="Arial" w:hAnsi="Arial" w:cs="Arial" w:eastAsiaTheme="minorEastAsia"/>
          <w:b/>
          <w:bCs/>
          <w:sz w:val="24"/>
          <w:szCs w:val="24"/>
          <w:lang w:eastAsia="en-AU"/>
        </w:rPr>
        <w:t>ENTRY FEE</w:t>
      </w:r>
      <w:r>
        <w:rPr>
          <w:rFonts w:ascii="Arial" w:hAnsi="Arial" w:cs="Arial" w:eastAsiaTheme="minorEastAsia"/>
          <w:sz w:val="24"/>
          <w:szCs w:val="24"/>
          <w:lang w:eastAsia="en-AU"/>
        </w:rPr>
        <w:t xml:space="preserve">:   </w:t>
      </w:r>
      <w:r>
        <w:rPr>
          <w:rFonts w:ascii="Arial" w:hAnsi="Arial" w:cs="Arial" w:eastAsiaTheme="minorEastAsia"/>
          <w:b/>
          <w:bCs/>
          <w:sz w:val="24"/>
          <w:szCs w:val="24"/>
          <w:lang w:eastAsia="en-AU"/>
        </w:rPr>
        <w:t>$20 per player</w:t>
      </w:r>
      <w:r>
        <w:rPr>
          <w:rFonts w:ascii="Arial Rounded MT Bold" w:hAnsi="Arial Rounded MT Bold" w:cs="Arial Rounded MT Bold" w:eastAsiaTheme="minorEastAsia"/>
          <w:sz w:val="24"/>
          <w:szCs w:val="24"/>
          <w:lang w:eastAsia="en-AU"/>
        </w:rPr>
        <w:tab/>
      </w:r>
      <w:r>
        <w:rPr>
          <w:rFonts w:ascii="Arial" w:hAnsi="Arial" w:cs="Arial" w:eastAsiaTheme="minorEastAsia"/>
          <w:b/>
          <w:bCs/>
          <w:sz w:val="24"/>
          <w:szCs w:val="24"/>
          <w:lang w:eastAsia="en-AU"/>
        </w:rPr>
        <w:t>ENTRIES CLOSE</w:t>
      </w:r>
      <w:r>
        <w:rPr>
          <w:rFonts w:ascii="Arial" w:hAnsi="Arial" w:cs="Arial" w:eastAsiaTheme="minorEastAsia"/>
          <w:b/>
          <w:sz w:val="24"/>
          <w:szCs w:val="24"/>
          <w:lang w:eastAsia="en-AU"/>
        </w:rPr>
        <w:t>:</w:t>
      </w:r>
      <w:r>
        <w:rPr>
          <w:rFonts w:ascii="Arial Rounded MT Bold" w:hAnsi="Arial Rounded MT Bold" w:cs="Arial Rounded MT Bold" w:eastAsiaTheme="minorEastAsia"/>
          <w:sz w:val="24"/>
          <w:szCs w:val="24"/>
          <w:lang w:eastAsia="en-AU"/>
        </w:rPr>
        <w:t xml:space="preserve">  </w:t>
      </w:r>
      <w:r>
        <w:rPr>
          <w:rFonts w:ascii="Arial" w:hAnsi="Arial" w:cs="Arial" w:eastAsiaTheme="minorEastAsia"/>
          <w:b/>
          <w:sz w:val="24"/>
          <w:szCs w:val="24"/>
          <w:lang w:eastAsia="en-AU"/>
        </w:rPr>
        <w:t>Friday 4 March 2022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eastAsiaTheme="minorEastAsia"/>
          <w:b/>
          <w:sz w:val="24"/>
          <w:szCs w:val="24"/>
          <w:lang w:eastAsia="en-A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 w:eastAsiaTheme="minorEastAsia"/>
          <w:b/>
          <w:sz w:val="24"/>
          <w:szCs w:val="24"/>
          <w:lang w:eastAsia="en-AU"/>
        </w:rPr>
      </w:pPr>
      <w:r>
        <w:rPr>
          <w:rFonts w:ascii="Arial" w:hAnsi="Arial" w:cs="Arial" w:eastAsiaTheme="minorEastAsia"/>
          <w:b/>
          <w:sz w:val="24"/>
          <w:szCs w:val="24"/>
          <w:lang w:eastAsia="en-AU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en-AU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en-AU"/>
        </w:rPr>
        <w:t>Entries from Club:</w:t>
      </w:r>
      <w:r>
        <w:rPr>
          <w:rFonts w:ascii="Arial" w:hAnsi="Arial" w:cs="Arial" w:eastAsiaTheme="minorEastAsia"/>
          <w:b/>
          <w:sz w:val="24"/>
          <w:szCs w:val="24"/>
          <w:u w:val="single"/>
          <w:lang w:eastAsia="en-AU"/>
        </w:rPr>
        <w:t xml:space="preserve"> </w:t>
      </w:r>
      <w:r>
        <w:rPr>
          <w:rFonts w:ascii="Arial" w:hAnsi="Arial" w:cs="Arial" w:eastAsiaTheme="minorEastAsia"/>
          <w:b/>
          <w:sz w:val="24"/>
          <w:szCs w:val="24"/>
          <w:lang w:eastAsia="en-AU"/>
        </w:rPr>
        <w:t xml:space="preserve">    </w:t>
      </w:r>
    </w:p>
    <w:tbl>
      <w:tblPr>
        <w:tblStyle w:val="4"/>
        <w:tblW w:w="0" w:type="auto"/>
        <w:tblInd w:w="8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1985"/>
        <w:gridCol w:w="2283"/>
        <w:gridCol w:w="1764"/>
        <w:gridCol w:w="1134"/>
        <w:gridCol w:w="1188"/>
        <w:gridCol w:w="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93" w:type="dxa"/>
          <w:trHeight w:val="270" w:hRule="atLeast"/>
        </w:trPr>
        <w:tc>
          <w:tcPr>
            <w:tcW w:w="28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54" w:type="dxa"/>
            <w:gridSpan w:val="5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/>
              </w:rPr>
              <w:t xml:space="preserve">             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fr-FR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" w:hRule="atLeast"/>
          <w:jc w:val="center"/>
        </w:trPr>
        <w:tc>
          <w:tcPr>
            <w:tcW w:w="455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 w:eastAsiaTheme="minorEastAsia"/>
                <w:b/>
                <w:bCs/>
                <w:sz w:val="24"/>
                <w:szCs w:val="24"/>
                <w:lang w:eastAsia="en-AU"/>
              </w:rPr>
              <w:t>Team of 2</w:t>
            </w:r>
          </w:p>
        </w:tc>
        <w:tc>
          <w:tcPr>
            <w:tcW w:w="1764" w:type="dxa"/>
            <w:vMerge w:val="restart"/>
            <w:tcBorders>
              <w:top w:val="single" w:color="auto" w:sz="8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b/>
                <w:lang w:eastAsia="en-AU"/>
              </w:rPr>
            </w:pPr>
            <w:r>
              <w:rPr>
                <w:rFonts w:ascii="Arial" w:hAnsi="Arial" w:cs="Arial" w:eastAsiaTheme="minorEastAsia"/>
                <w:b/>
                <w:lang w:eastAsia="en-AU"/>
              </w:rPr>
              <w:t>Golf Link No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6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 w:eastAsiaTheme="minorEastAsia"/>
                <w:b/>
                <w:sz w:val="20"/>
                <w:szCs w:val="20"/>
                <w:lang w:eastAsia="en-AU"/>
              </w:rPr>
              <w:t>GA Handicap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6" w:space="0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b/>
                <w:lang w:eastAsia="en-AU"/>
              </w:rPr>
            </w:pPr>
            <w:r>
              <w:rPr>
                <w:rFonts w:ascii="Arial" w:hAnsi="Arial" w:cs="Arial" w:eastAsiaTheme="minorEastAsia"/>
                <w:b/>
                <w:lang w:eastAsia="en-AU"/>
              </w:rPr>
              <w:t>Tee Times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  <w:lang w:eastAsia="en-AU"/>
              </w:rPr>
              <w:t>First Name</w:t>
            </w:r>
          </w:p>
        </w:tc>
        <w:tc>
          <w:tcPr>
            <w:tcW w:w="2283" w:type="dxa"/>
            <w:tcBorders>
              <w:top w:val="nil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  <w:lang w:eastAsia="en-AU"/>
              </w:rPr>
              <w:t>Surname</w:t>
            </w:r>
          </w:p>
        </w:tc>
        <w:tc>
          <w:tcPr>
            <w:tcW w:w="1764" w:type="dxa"/>
            <w:vMerge w:val="continue"/>
            <w:tcBorders>
              <w:top w:val="nil"/>
              <w:left w:val="single" w:color="auto" w:sz="2" w:space="0"/>
              <w:bottom w:val="single" w:color="auto" w:sz="12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Arial" w:hAnsi="Arial" w:cs="Arial" w:eastAsiaTheme="minorEastAsia"/>
                <w:b/>
                <w:bCs/>
                <w:sz w:val="16"/>
                <w:szCs w:val="16"/>
                <w:lang w:eastAsia="en-AU"/>
              </w:rPr>
              <w:t>Email/Advise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226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2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226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226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2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226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226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2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226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226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2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226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226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2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226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226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2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226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</w:tr>
    </w:tbl>
    <w:p>
      <w:pPr>
        <w:pStyle w:val="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 w:eastAsiaTheme="minorEastAsia"/>
          <w:sz w:val="20"/>
          <w:szCs w:val="20"/>
          <w:lang w:eastAsia="en-AU"/>
        </w:rPr>
      </w:pPr>
    </w:p>
    <w:p>
      <w:pPr>
        <w:pStyle w:val="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 w:eastAsiaTheme="minorEastAsia"/>
          <w:sz w:val="20"/>
          <w:szCs w:val="20"/>
          <w:lang w:eastAsia="en-AU"/>
        </w:rPr>
      </w:pPr>
      <w:r>
        <w:rPr>
          <w:rFonts w:ascii="Arial" w:hAnsi="Arial" w:cs="Arial" w:eastAsiaTheme="minorEastAsia"/>
          <w:sz w:val="20"/>
          <w:szCs w:val="20"/>
          <w:lang w:eastAsia="en-AU"/>
        </w:rPr>
        <w:t>Two divisions decided on entries; Gross and Net trophies in both divisions; Graded draw; 2 tee start</w:t>
      </w:r>
    </w:p>
    <w:p>
      <w:pPr>
        <w:pStyle w:val="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 w:eastAsiaTheme="minorEastAsia"/>
          <w:sz w:val="20"/>
          <w:szCs w:val="20"/>
          <w:lang w:eastAsia="en-AU"/>
        </w:rPr>
      </w:pPr>
      <w:r>
        <w:rPr>
          <w:rFonts w:ascii="Arial" w:hAnsi="Arial" w:cs="Arial" w:eastAsiaTheme="minorEastAsia"/>
          <w:sz w:val="20"/>
          <w:szCs w:val="20"/>
          <w:lang w:eastAsia="en-AU"/>
        </w:rPr>
        <w:t>Please email entries to:</w:t>
      </w:r>
      <w:r>
        <w:rPr>
          <w:rFonts w:ascii="Arial" w:hAnsi="Arial" w:cs="Arial" w:eastAsiaTheme="minorEastAsia"/>
          <w:sz w:val="20"/>
          <w:szCs w:val="20"/>
          <w:lang w:eastAsia="en-AU"/>
        </w:rPr>
        <w:tab/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"mailto:kiama.ladies@gmail.com" </w:instrText>
      </w:r>
      <w:r>
        <w:rPr>
          <w:color w:val="auto"/>
          <w:u w:val="none"/>
        </w:rPr>
        <w:fldChar w:fldCharType="separate"/>
      </w:r>
      <w:r>
        <w:rPr>
          <w:rStyle w:val="3"/>
          <w:rFonts w:ascii="Arial" w:hAnsi="Arial" w:cs="Arial" w:eastAsiaTheme="minorEastAsia"/>
          <w:color w:val="auto"/>
          <w:sz w:val="20"/>
          <w:szCs w:val="20"/>
          <w:u w:val="none"/>
          <w:lang w:eastAsia="en-AU"/>
        </w:rPr>
        <w:t>kiama.ladies@gmail.com</w:t>
      </w:r>
      <w:r>
        <w:rPr>
          <w:rStyle w:val="3"/>
          <w:rFonts w:ascii="Arial" w:hAnsi="Arial" w:cs="Arial" w:eastAsiaTheme="minorEastAsia"/>
          <w:color w:val="auto"/>
          <w:sz w:val="20"/>
          <w:szCs w:val="20"/>
          <w:u w:val="none"/>
          <w:lang w:eastAsia="en-AU"/>
        </w:rPr>
        <w:fldChar w:fldCharType="end"/>
      </w:r>
    </w:p>
    <w:p>
      <w:pPr>
        <w:pStyle w:val="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 w:eastAsiaTheme="minorEastAsia"/>
          <w:sz w:val="20"/>
          <w:szCs w:val="20"/>
          <w:lang w:eastAsia="en-AU"/>
        </w:rPr>
      </w:pPr>
      <w:r>
        <w:rPr>
          <w:rFonts w:ascii="Arial" w:hAnsi="Arial" w:cs="Arial" w:eastAsiaTheme="minorEastAsia"/>
          <w:sz w:val="20"/>
          <w:szCs w:val="20"/>
          <w:lang w:eastAsia="en-AU"/>
        </w:rPr>
        <w:t>Direct EFT payment:  BSB: 012 709</w:t>
      </w:r>
      <w:r>
        <w:rPr>
          <w:rFonts w:ascii="Arial" w:hAnsi="Arial" w:cs="Arial" w:eastAsiaTheme="minorEastAsia"/>
          <w:sz w:val="20"/>
          <w:szCs w:val="20"/>
          <w:lang w:eastAsia="en-AU"/>
        </w:rPr>
        <w:tab/>
      </w:r>
      <w:r>
        <w:rPr>
          <w:rFonts w:ascii="Arial" w:hAnsi="Arial" w:cs="Arial" w:eastAsiaTheme="minorEastAsia"/>
          <w:sz w:val="20"/>
          <w:szCs w:val="20"/>
          <w:lang w:eastAsia="en-AU"/>
        </w:rPr>
        <w:t>A/c: 418087115</w:t>
      </w:r>
      <w:r>
        <w:rPr>
          <w:rFonts w:ascii="Arial" w:hAnsi="Arial" w:cs="Arial" w:eastAsiaTheme="minorEastAsia"/>
          <w:sz w:val="20"/>
          <w:szCs w:val="20"/>
          <w:lang w:eastAsia="en-AU"/>
        </w:rPr>
        <w:tab/>
      </w:r>
      <w:r>
        <w:rPr>
          <w:rFonts w:ascii="Arial" w:hAnsi="Arial" w:cs="Arial" w:eastAsiaTheme="minorEastAsia"/>
          <w:sz w:val="20"/>
          <w:szCs w:val="20"/>
          <w:lang w:eastAsia="en-AU"/>
        </w:rPr>
        <w:tab/>
      </w:r>
      <w:r>
        <w:rPr>
          <w:rFonts w:ascii="Arial" w:hAnsi="Arial" w:cs="Arial" w:eastAsiaTheme="minorEastAsia"/>
          <w:sz w:val="20"/>
          <w:szCs w:val="20"/>
          <w:lang w:eastAsia="en-AU"/>
        </w:rPr>
        <w:t>Reference: Your Club</w:t>
      </w:r>
    </w:p>
    <w:tbl>
      <w:tblPr>
        <w:tblStyle w:val="4"/>
        <w:tblW w:w="119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600"/>
      </w:tblGrid>
      <w:tr>
        <w:trPr>
          <w:trHeight w:val="820" w:hRule="atLeast"/>
          <w:jc w:val="center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4"/>
                <w:szCs w:val="24"/>
                <w:lang w:eastAsia="en-AU"/>
              </w:rPr>
            </w:pPr>
          </w:p>
        </w:tc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widowControl w:val="0"/>
              <w:tabs>
                <w:tab w:val="left" w:pos="567"/>
                <w:tab w:val="left" w:pos="4395"/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 w:eastAsiaTheme="minorEastAsia"/>
                <w:b/>
                <w:bCs/>
                <w:sz w:val="20"/>
                <w:szCs w:val="20"/>
                <w:lang w:eastAsia="en-AU"/>
              </w:rPr>
            </w:pPr>
          </w:p>
          <w:p>
            <w:pPr>
              <w:keepNext/>
              <w:widowControl w:val="0"/>
              <w:tabs>
                <w:tab w:val="left" w:pos="567"/>
                <w:tab w:val="left" w:pos="4395"/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 w:eastAsiaTheme="minorEastAsia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hAnsi="Arial" w:cs="Arial" w:eastAsiaTheme="minorEastAsia"/>
                <w:b/>
                <w:bCs/>
                <w:sz w:val="20"/>
                <w:szCs w:val="20"/>
                <w:lang w:eastAsia="en-AU"/>
              </w:rPr>
              <w:t>CONDITIONS OF PLAY</w:t>
            </w:r>
            <w:bookmarkStart w:id="0" w:name="_GoBack"/>
            <w:bookmarkEnd w:id="0"/>
          </w:p>
          <w:p>
            <w:pPr>
              <w:pStyle w:val="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>Maximum handicap will be 45.</w:t>
            </w:r>
          </w:p>
          <w:p>
            <w:pPr>
              <w:pStyle w:val="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 xml:space="preserve">In the event of a tie for the Autumn Ambrose Cup, this will be decided by a sudden death </w:t>
            </w:r>
          </w:p>
          <w:p>
            <w:pPr>
              <w:pStyle w:val="6"/>
              <w:widowControl w:val="0"/>
              <w:autoSpaceDE w:val="0"/>
              <w:autoSpaceDN w:val="0"/>
              <w:adjustRightInd w:val="0"/>
              <w:spacing w:after="0" w:line="240" w:lineRule="auto"/>
              <w:ind w:left="727"/>
              <w:jc w:val="both"/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>Playoff, over holes 1, 8, 9. All other ties will be decided by a count back.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>2.</w:t>
            </w: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ab/>
            </w: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>One trophy limit per player.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>3.</w:t>
            </w: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ab/>
            </w: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>Motorised Transport is permitted. N.B. limited golf carts at Pro Shop – Ph: 4237 7339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8" w:hanging="576"/>
              <w:jc w:val="both"/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>4.</w:t>
            </w: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ab/>
            </w: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 xml:space="preserve">The Match Committee reserves the right to alter the method of play at any time. All disputes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8" w:hanging="576"/>
              <w:jc w:val="both"/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 xml:space="preserve">          will be dealt with by the Match Committee and its decision will be final.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8" w:hanging="576"/>
              <w:jc w:val="both"/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>5.</w:t>
            </w: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ab/>
            </w: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>Caddies are not permitted but players may be accompanied by a bag puller.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8" w:hanging="576"/>
              <w:jc w:val="both"/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 w:eastAsiaTheme="minorEastAsia"/>
                <w:b/>
                <w:bCs/>
                <w:lang w:eastAsia="en-AU"/>
              </w:rPr>
              <w:t>Please Note: Refunds will not be available after the draw is completed.</w:t>
            </w:r>
          </w:p>
        </w:tc>
      </w:tr>
    </w:tbl>
    <w:p>
      <w:pPr>
        <w:jc w:val="center"/>
      </w:pPr>
    </w:p>
    <w:sectPr>
      <w:pgSz w:w="11906" w:h="16838"/>
      <w:pgMar w:top="567" w:right="720" w:bottom="567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Arial Rounded MT Bold">
    <w:panose1 w:val="020F0704030504030204"/>
    <w:charset w:val="4D"/>
    <w:family w:val="swiss"/>
    <w:pitch w:val="default"/>
    <w:sig w:usb0="00000003" w:usb1="00000000" w:usb2="00000000" w:usb3="00000000" w:csb0="2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4FB2"/>
    <w:multiLevelType w:val="multilevel"/>
    <w:tmpl w:val="48594FB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2B37084"/>
    <w:multiLevelType w:val="multilevel"/>
    <w:tmpl w:val="52B37084"/>
    <w:lvl w:ilvl="0" w:tentative="0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0B"/>
    <w:rsid w:val="0003665C"/>
    <w:rsid w:val="00083BA6"/>
    <w:rsid w:val="000D2C5A"/>
    <w:rsid w:val="000E58CC"/>
    <w:rsid w:val="00110C95"/>
    <w:rsid w:val="001550E0"/>
    <w:rsid w:val="0022251D"/>
    <w:rsid w:val="00263F45"/>
    <w:rsid w:val="002D79F1"/>
    <w:rsid w:val="00333D0B"/>
    <w:rsid w:val="00622A86"/>
    <w:rsid w:val="007741C4"/>
    <w:rsid w:val="007C3DAF"/>
    <w:rsid w:val="00884019"/>
    <w:rsid w:val="009B5FF2"/>
    <w:rsid w:val="00A97907"/>
    <w:rsid w:val="00B11298"/>
    <w:rsid w:val="00B70AB1"/>
    <w:rsid w:val="00D46658"/>
    <w:rsid w:val="00D610EE"/>
    <w:rsid w:val="00DF62BE"/>
    <w:rsid w:val="00ED37FC"/>
    <w:rsid w:val="00EE5B3B"/>
    <w:rsid w:val="00F01593"/>
    <w:rsid w:val="00F808FD"/>
    <w:rsid w:val="1FD3756C"/>
    <w:rsid w:val="D5F7EAF6"/>
    <w:rsid w:val="F7F7D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n-AU" w:eastAsia="en-US" w:bidi="ar-SA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1376</Characters>
  <Lines>11</Lines>
  <Paragraphs>3</Paragraphs>
  <ScaleCrop>false</ScaleCrop>
  <LinksUpToDate>false</LinksUpToDate>
  <CharactersWithSpaces>1614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2022-01-12T06:32:00Z</dcterms:created>
  <dc:creator>Garry and Marg</dc:creator>
  <cp:lastModifiedBy>colmillard</cp:lastModifiedBy>
  <cp:lastPrinted>2022-01-14T10:52:00Z</cp:lastPrinted>
  <dcterms:modified xsi:type="dcterms:W3CDTF">2022-02-24T16:37:54Z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