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-833755</wp:posOffset>
            </wp:positionV>
            <wp:extent cx="3397885" cy="2156460"/>
            <wp:effectExtent l="0" t="0" r="0" b="0"/>
            <wp:wrapNone/>
            <wp:docPr id="1" name="Picture 1" descr="R:\Hollea\Logos\The Grange\LOGO\RGB\PNG\The-Grange_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:\Hollea\Logos\The Grange\LOGO\RGB\PNG\The-Grange_Logo-Gre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7711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spacing w:after="0" w:line="240" w:lineRule="auto"/>
        <w:jc w:val="center"/>
        <w:rPr>
          <w:rFonts w:cstheme="minorHAns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cstheme="minorHAnsi"/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LADIES OPEN FOURSOMES</w:t>
      </w:r>
    </w:p>
    <w:p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WEDNESDAY  30</w:t>
      </w:r>
      <w:r>
        <w:rPr>
          <w:rFonts w:cstheme="minorHAnsi"/>
          <w:b/>
          <w:bCs/>
          <w:sz w:val="44"/>
          <w:szCs w:val="44"/>
          <w:vertAlign w:val="superscript"/>
        </w:rPr>
        <w:t>th</w:t>
      </w:r>
      <w:r>
        <w:rPr>
          <w:rFonts w:cstheme="minorHAnsi"/>
          <w:b/>
          <w:bCs/>
          <w:sz w:val="44"/>
          <w:szCs w:val="44"/>
        </w:rPr>
        <w:t xml:space="preserve"> AUGUST, 2023</w:t>
      </w:r>
    </w:p>
    <w:p>
      <w:pPr>
        <w:pStyle w:val="14"/>
        <w:spacing w:after="0" w:line="276" w:lineRule="auto"/>
        <w:rPr>
          <w:rFonts w:eastAsia="Calibri" w:cstheme="minorHAnsi"/>
          <w:sz w:val="10"/>
          <w:szCs w:val="10"/>
        </w:rPr>
      </w:pPr>
      <w:r>
        <w:rPr>
          <w:rFonts w:eastAsia="Calibri" w:cstheme="minorHAnsi"/>
          <w:sz w:val="10"/>
          <w:szCs w:val="10"/>
        </w:rPr>
        <w:t xml:space="preserve">                      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eastAsia="Calibri" w:cstheme="minorHAnsi"/>
          <w:sz w:val="32"/>
          <w:szCs w:val="32"/>
        </w:rPr>
      </w:pPr>
      <w:r>
        <w:rPr>
          <w:rFonts w:eastAsia="Calibri" w:cstheme="minorHAnsi"/>
          <w:sz w:val="32"/>
          <w:szCs w:val="32"/>
        </w:rPr>
        <w:t>Open to Lady Golfers with a Daily Handicap up to 54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 xml:space="preserve">Gross and nett prizes </w:t>
      </w:r>
      <w:r>
        <w:rPr>
          <w:rFonts w:ascii="Arial" w:hAnsi="Arial" w:cs="Arial"/>
          <w:bCs/>
          <w:sz w:val="28"/>
          <w:szCs w:val="28"/>
        </w:rPr>
        <w:t>(One prize per player, Gross takes precedence)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TIES for overall scratch winner decided by a sudden death playoff. Other ties decided by countback 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PAYMENT TO BE MADE ON THE DAY OF PLAY</w:t>
      </w:r>
    </w:p>
    <w:p>
      <w:pPr>
        <w:pStyle w:val="14"/>
        <w:numPr>
          <w:ilvl w:val="0"/>
          <w:numId w:val="2"/>
        </w:numPr>
        <w:spacing w:after="0"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Sponsored by UNITED TECHNOLOGY</w:t>
      </w:r>
    </w:p>
    <w:p>
      <w:pPr>
        <w:shd w:val="clear" w:color="auto" w:fill="FFFFFF" w:themeFill="background1"/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Entry Fee: $25 per player</w:t>
      </w:r>
    </w:p>
    <w:p>
      <w:pPr>
        <w:spacing w:after="0" w:line="276" w:lineRule="auto"/>
        <w:jc w:val="center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>Updated Course Layout. PAR 70 Slope rating 128</w:t>
      </w:r>
    </w:p>
    <w:p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HOW TO ENTER</w:t>
      </w:r>
    </w:p>
    <w:p>
      <w:pPr>
        <w:spacing w:after="0" w:line="360" w:lineRule="auto"/>
        <w:jc w:val="center"/>
        <w:rPr>
          <w:rStyle w:val="8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 xml:space="preserve">VISITORS </w:t>
      </w:r>
      <w:r>
        <w:rPr>
          <w:rFonts w:ascii="Arial" w:hAnsi="Arial" w:cs="Arial"/>
          <w:sz w:val="32"/>
          <w:szCs w:val="32"/>
        </w:rPr>
        <w:t xml:space="preserve">Complete the information below and </w:t>
      </w:r>
      <w:r>
        <w:rPr>
          <w:rFonts w:ascii="Arial" w:hAnsi="Arial" w:cs="Arial"/>
          <w:b/>
          <w:bCs/>
          <w:sz w:val="32"/>
          <w:szCs w:val="32"/>
        </w:rPr>
        <w:t>email form</w:t>
      </w:r>
      <w:r>
        <w:rPr>
          <w:rFonts w:ascii="Arial" w:hAnsi="Arial" w:cs="Arial"/>
          <w:sz w:val="32"/>
          <w:szCs w:val="32"/>
        </w:rPr>
        <w:t xml:space="preserve"> to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fldChar w:fldCharType="begin"/>
      </w:r>
      <w:r>
        <w:instrText xml:space="preserve"> HYPERLINK "mailto:proshop@thegrangegolfclub.com.au" </w:instrText>
      </w:r>
      <w:r>
        <w:fldChar w:fldCharType="separate"/>
      </w:r>
      <w:r>
        <w:rPr>
          <w:rStyle w:val="8"/>
          <w:rFonts w:ascii="Arial" w:hAnsi="Arial" w:cs="Arial"/>
          <w:b/>
          <w:bCs/>
          <w:sz w:val="28"/>
          <w:szCs w:val="28"/>
        </w:rPr>
        <w:t>proshop@thegrangegolfclub.com.au</w:t>
      </w:r>
      <w:r>
        <w:rPr>
          <w:rStyle w:val="8"/>
          <w:rFonts w:ascii="Arial" w:hAnsi="Arial" w:cs="Arial"/>
          <w:b/>
          <w:bCs/>
          <w:sz w:val="28"/>
          <w:szCs w:val="28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Any queries Ph 02 4261 1647    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PLAYER 1 NAME: _________________________________ 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GOLFLINK #: __________________________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    GA Handicap: ____________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PLAYER 2 NAME: _________________________________ 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GOLFLINK #: __________________________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      GA Handicap: ____________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HOME CLUB: ____________________________________</w:t>
      </w:r>
    </w:p>
    <w:p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Contact Name: ________________________________  Ph: ____________________</w:t>
      </w:r>
      <w:bookmarkStart w:id="0" w:name="_GoBack"/>
      <w:bookmarkEnd w:id="0"/>
      <w:r>
        <w:rPr>
          <w:rFonts w:cstheme="minorHAnsi"/>
          <w:b/>
          <w:bCs/>
          <w:sz w:val="28"/>
          <w:szCs w:val="28"/>
        </w:rPr>
        <w:t xml:space="preserve">  Email: _______________________________________</w:t>
      </w:r>
    </w:p>
    <w:p>
      <w:pPr>
        <w:spacing w:after="0" w:line="360" w:lineRule="auto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Entries Close:  TUESDAY 22nd AUGUST, 2023</w:t>
      </w:r>
    </w:p>
    <w:p>
      <w:pPr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Draw to be released Wednesday 23</w:t>
      </w:r>
      <w:r>
        <w:rPr>
          <w:rFonts w:ascii="Arial" w:hAnsi="Arial" w:cs="Arial"/>
          <w:b/>
          <w:bCs/>
          <w:sz w:val="28"/>
          <w:vertAlign w:val="superscript"/>
        </w:rPr>
        <w:t>rd</w:t>
      </w:r>
      <w:r>
        <w:rPr>
          <w:rFonts w:ascii="Arial" w:hAnsi="Arial" w:cs="Arial"/>
          <w:b/>
          <w:bCs/>
          <w:sz w:val="28"/>
        </w:rPr>
        <w:t xml:space="preserve"> August 2023</w:t>
      </w:r>
    </w:p>
    <w:p>
      <w:pPr>
        <w:spacing w:after="0" w:line="276" w:lineRule="auto"/>
        <w:jc w:val="center"/>
        <w:rPr>
          <w:rFonts w:ascii="Arial" w:hAnsi="Arial" w:cs="Arial"/>
          <w:sz w:val="28"/>
          <w:u w:val="single"/>
        </w:rPr>
      </w:pPr>
      <w:r>
        <w:rPr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708660</wp:posOffset>
            </wp:positionV>
            <wp:extent cx="1205230" cy="669925"/>
            <wp:effectExtent l="0" t="0" r="0" b="0"/>
            <wp:wrapNone/>
            <wp:docPr id="2" name="Picture 2" descr="C:\Users\hollea\Desktop\LETTERHE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ollea\Desktop\LETTERHEA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463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>(Late entries accepted but may play at the end of the field)</w:t>
      </w:r>
    </w:p>
    <w:sectPr>
      <w:footerReference r:id="rId3" w:type="default"/>
      <w:pgSz w:w="11906" w:h="16838"/>
      <w:pgMar w:top="964" w:right="737" w:bottom="851" w:left="73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color w:val="0C4530"/>
      </w:rPr>
    </w:pPr>
    <w:r>
      <w:rPr>
        <w:color w:val="0C4530"/>
      </w:rPr>
      <w:t>A division of Dapto Leagues Club</w:t>
    </w:r>
  </w:p>
  <w:p>
    <w:pPr>
      <w:pStyle w:val="5"/>
      <w:rPr>
        <w:color w:val="0C4530"/>
      </w:rPr>
    </w:pPr>
    <w:r>
      <w:rPr>
        <w:color w:val="0C4530"/>
      </w:rPr>
      <w:t>10 Princes Hwy, Kembla Grange NSW 2526 PO Box 15, Dapto NSW 2530</w:t>
    </w:r>
  </w:p>
  <w:p>
    <w:pPr>
      <w:pStyle w:val="5"/>
      <w:rPr>
        <w:color w:val="0C4530"/>
      </w:rPr>
    </w:pPr>
    <w:r>
      <w:rPr>
        <w:color w:val="0C4530"/>
      </w:rPr>
      <w:t xml:space="preserve">Phone (02) 4261 1647 </w:t>
    </w:r>
  </w:p>
  <w:p>
    <w:pPr>
      <w:pStyle w:val="5"/>
      <w:rPr>
        <w:color w:val="0C4530"/>
      </w:rPr>
    </w:pPr>
    <w:r>
      <w:rPr>
        <w:color w:val="0C4530"/>
      </w:rPr>
      <w:t>proshop@thegrangegolfclub.com.au</w:t>
    </w:r>
  </w:p>
  <w:p>
    <w:pPr>
      <w:pStyle w:val="5"/>
      <w:rPr>
        <w:color w:val="0C4530"/>
      </w:rPr>
    </w:pPr>
  </w:p>
  <w:p>
    <w:pPr>
      <w:pStyle w:val="5"/>
      <w:rPr>
        <w:b/>
        <w:color w:val="0C4530"/>
      </w:rPr>
    </w:pPr>
    <w:r>
      <w:rPr>
        <w:b/>
        <w:color w:val="0C4530"/>
      </w:rPr>
      <w:t>THEGRANGEGOLFCLUB.COM.AU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45656F78"/>
    <w:multiLevelType w:val="multilevel"/>
    <w:tmpl w:val="45656F78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4E"/>
    <w:rsid w:val="000A17ED"/>
    <w:rsid w:val="000D3215"/>
    <w:rsid w:val="00123DFF"/>
    <w:rsid w:val="00124327"/>
    <w:rsid w:val="001F6196"/>
    <w:rsid w:val="002170A9"/>
    <w:rsid w:val="00247BED"/>
    <w:rsid w:val="002A6CE0"/>
    <w:rsid w:val="0033578E"/>
    <w:rsid w:val="00346CDE"/>
    <w:rsid w:val="003559D4"/>
    <w:rsid w:val="00357AEE"/>
    <w:rsid w:val="003B208B"/>
    <w:rsid w:val="003C44AF"/>
    <w:rsid w:val="00411666"/>
    <w:rsid w:val="0045399A"/>
    <w:rsid w:val="00454D5A"/>
    <w:rsid w:val="00461B64"/>
    <w:rsid w:val="00493B20"/>
    <w:rsid w:val="004963A8"/>
    <w:rsid w:val="0053321E"/>
    <w:rsid w:val="005670BC"/>
    <w:rsid w:val="005C3D72"/>
    <w:rsid w:val="0062644E"/>
    <w:rsid w:val="00630D59"/>
    <w:rsid w:val="00685F73"/>
    <w:rsid w:val="007011A4"/>
    <w:rsid w:val="00803C0A"/>
    <w:rsid w:val="00807D92"/>
    <w:rsid w:val="008314DC"/>
    <w:rsid w:val="00844E39"/>
    <w:rsid w:val="009A6E6B"/>
    <w:rsid w:val="009B1B17"/>
    <w:rsid w:val="009C2AA2"/>
    <w:rsid w:val="009E461A"/>
    <w:rsid w:val="009F1340"/>
    <w:rsid w:val="00AC74E1"/>
    <w:rsid w:val="00B66874"/>
    <w:rsid w:val="00BC614B"/>
    <w:rsid w:val="00C26DBB"/>
    <w:rsid w:val="00C5246F"/>
    <w:rsid w:val="00C97F22"/>
    <w:rsid w:val="00D24D27"/>
    <w:rsid w:val="00D71E28"/>
    <w:rsid w:val="00E05002"/>
    <w:rsid w:val="00E27A74"/>
    <w:rsid w:val="00EA09B1"/>
    <w:rsid w:val="00EE27F5"/>
    <w:rsid w:val="00F35E5F"/>
    <w:rsid w:val="00FC5B02"/>
    <w:rsid w:val="00FE4169"/>
    <w:rsid w:val="7EE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paragraph" w:styleId="3">
    <w:name w:val="heading 7"/>
    <w:basedOn w:val="1"/>
    <w:next w:val="1"/>
    <w:link w:val="16"/>
    <w:unhideWhenUsed/>
    <w:qFormat/>
    <w:uiPriority w:val="9"/>
    <w:pPr>
      <w:keepNext/>
      <w:keepLines/>
      <w:spacing w:before="200" w:after="0" w:line="276" w:lineRule="auto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7"/>
    <w:link w:val="6"/>
    <w:uiPriority w:val="99"/>
  </w:style>
  <w:style w:type="character" w:customStyle="1" w:styleId="12">
    <w:name w:val="Footer Char"/>
    <w:basedOn w:val="7"/>
    <w:link w:val="5"/>
    <w:uiPriority w:val="99"/>
  </w:style>
  <w:style w:type="character" w:customStyle="1" w:styleId="13">
    <w:name w:val="Balloon Text Char"/>
    <w:basedOn w:val="7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eading 1 Char"/>
    <w:basedOn w:val="7"/>
    <w:link w:val="2"/>
    <w:uiPriority w:val="0"/>
    <w:rPr>
      <w:rFonts w:ascii="Times New Roman" w:hAnsi="Times New Roman" w:eastAsia="Times New Roman" w:cs="Times New Roman"/>
      <w:b/>
      <w:bCs/>
      <w:sz w:val="32"/>
      <w:szCs w:val="24"/>
      <w:lang w:eastAsia="ar-SA"/>
    </w:rPr>
  </w:style>
  <w:style w:type="character" w:customStyle="1" w:styleId="16">
    <w:name w:val="Heading 7 Char"/>
    <w:basedOn w:val="7"/>
    <w:link w:val="3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Unresolved Mention"/>
    <w:basedOn w:val="7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2023-08-01T19:41:00Z</dcterms:created>
  <dc:creator>Hollea Elley</dc:creator>
  <cp:lastModifiedBy>colmillard</cp:lastModifiedBy>
  <cp:lastPrinted>2021-03-26T15:40:00Z</cp:lastPrinted>
  <dcterms:modified xsi:type="dcterms:W3CDTF">2023-08-04T20:04:11Z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